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2F230D" w:rsidRPr="0007000D" w:rsidTr="002F230D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2F230D" w:rsidRPr="0007000D" w:rsidRDefault="002F230D" w:rsidP="002F230D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it-IT"/>
              </w:rPr>
            </w:pPr>
            <w:bookmarkStart w:id="0" w:name="_GoBack"/>
            <w:bookmarkEnd w:id="0"/>
            <w:r w:rsidRPr="0007000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it-IT"/>
              </w:rPr>
              <w:t>Мовленнєва регата: «Мова – живе коріння роду і народу» (до Міжнародного Дня рідної мови)</w:t>
            </w:r>
            <w:r w:rsidRPr="00070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070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15:00-15:45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 у </w:t>
            </w:r>
            <w:proofErr w:type="spellStart"/>
            <w:r w:rsidRPr="002F230D">
              <w:rPr>
                <w:rFonts w:ascii="Times New Roman" w:hAnsi="Times New Roman" w:cs="Times New Roman"/>
                <w:sz w:val="28"/>
                <w:szCs w:val="28"/>
              </w:rPr>
              <w:t>Бібліотека</w:t>
            </w:r>
            <w:proofErr w:type="spellEnd"/>
            <w:r w:rsidRPr="002F230D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2F230D">
              <w:rPr>
                <w:rFonts w:ascii="Times New Roman" w:hAnsi="Times New Roman" w:cs="Times New Roman"/>
                <w:sz w:val="28"/>
                <w:szCs w:val="28"/>
              </w:rPr>
              <w:t>Степове</w:t>
            </w:r>
            <w:proofErr w:type="spellEnd"/>
          </w:p>
        </w:tc>
      </w:tr>
    </w:tbl>
    <w:p w:rsidR="00B053AF" w:rsidRDefault="00B053AF"/>
    <w:sectPr w:rsidR="00B053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0D"/>
    <w:rsid w:val="002F230D"/>
    <w:rsid w:val="00B0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BC28"/>
  <w15:chartTrackingRefBased/>
  <w15:docId w15:val="{047CE814-0E7F-46B2-A40B-5682143A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0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30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2F23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ий текст Знак"/>
    <w:basedOn w:val="a0"/>
    <w:link w:val="a4"/>
    <w:rsid w:val="002F23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2020-02-18T09:53:00Z</dcterms:created>
  <dcterms:modified xsi:type="dcterms:W3CDTF">2020-02-18T09:54:00Z</dcterms:modified>
</cp:coreProperties>
</file>